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BC" w:rsidRPr="00832EBC" w:rsidRDefault="00832EBC" w:rsidP="00832EBC">
      <w:pPr>
        <w:rPr>
          <w:rFonts w:ascii="Comic Sans MS" w:hAnsi="Comic Sans MS"/>
          <w:b/>
          <w:bCs/>
          <w:color w:val="auto"/>
        </w:rPr>
      </w:pPr>
      <w:bookmarkStart w:id="0" w:name="_GoBack"/>
      <w:bookmarkEnd w:id="0"/>
      <w:r w:rsidRPr="00832EBC">
        <w:rPr>
          <w:rFonts w:ascii="Comic Sans MS" w:hAnsi="Comic Sans MS"/>
          <w:b/>
          <w:bCs/>
          <w:color w:val="auto"/>
        </w:rPr>
        <w:t>Ref No.PTM1/2018</w:t>
      </w:r>
    </w:p>
    <w:p w:rsidR="00832EBC" w:rsidRPr="00832EBC" w:rsidRDefault="00832EBC" w:rsidP="00832EBC">
      <w:pPr>
        <w:rPr>
          <w:rFonts w:ascii="Comic Sans MS" w:hAnsi="Comic Sans MS" w:cs="Times New Roman"/>
          <w:color w:val="auto"/>
          <w:sz w:val="22"/>
          <w:szCs w:val="22"/>
        </w:rPr>
      </w:pPr>
      <w:r w:rsidRPr="00832EBC">
        <w:rPr>
          <w:rFonts w:ascii="Comic Sans MS" w:hAnsi="Comic Sans MS"/>
          <w:b/>
          <w:bCs/>
          <w:color w:val="auto"/>
        </w:rPr>
        <w:t xml:space="preserve">Dated: </w:t>
      </w:r>
      <w:r w:rsidRPr="00832EBC">
        <w:rPr>
          <w:rFonts w:ascii="Comic Sans MS" w:hAnsi="Comic Sans MS" w:cs="Times New Roman"/>
          <w:color w:val="auto"/>
          <w:sz w:val="22"/>
          <w:szCs w:val="22"/>
        </w:rPr>
        <w:t>27</w:t>
      </w:r>
      <w:r w:rsidRPr="00832EBC">
        <w:rPr>
          <w:rFonts w:ascii="Comic Sans MS" w:hAnsi="Comic Sans MS" w:cs="Times New Roman"/>
          <w:color w:val="auto"/>
          <w:sz w:val="22"/>
          <w:szCs w:val="22"/>
          <w:vertAlign w:val="superscript"/>
        </w:rPr>
        <w:t>th</w:t>
      </w:r>
      <w:r w:rsidRPr="00832EBC">
        <w:rPr>
          <w:rFonts w:ascii="Comic Sans MS" w:hAnsi="Comic Sans MS" w:cs="Times New Roman"/>
          <w:color w:val="auto"/>
          <w:sz w:val="22"/>
          <w:szCs w:val="22"/>
        </w:rPr>
        <w:t xml:space="preserve"> April 2018</w:t>
      </w:r>
    </w:p>
    <w:p w:rsidR="00D435EC" w:rsidRPr="008872C9" w:rsidRDefault="00D435EC" w:rsidP="00D435EC">
      <w:pPr>
        <w:jc w:val="center"/>
        <w:rPr>
          <w:rFonts w:ascii="Comic Sans MS" w:hAnsi="Comic Sans MS" w:cs="Times New Roman"/>
          <w:b/>
          <w:sz w:val="22"/>
          <w:szCs w:val="22"/>
        </w:rPr>
      </w:pPr>
      <w:r w:rsidRPr="008872C9">
        <w:rPr>
          <w:rFonts w:ascii="Comic Sans MS" w:hAnsi="Comic Sans MS" w:cs="Times New Roman"/>
          <w:b/>
          <w:sz w:val="22"/>
          <w:szCs w:val="22"/>
          <w:u w:val="single"/>
        </w:rPr>
        <w:t>NEW PTM SCHEDULE FOR SESSION 2018-19</w:t>
      </w:r>
    </w:p>
    <w:p w:rsidR="00D435EC" w:rsidRPr="00C5099B" w:rsidRDefault="00D435EC" w:rsidP="00D435EC">
      <w:pPr>
        <w:rPr>
          <w:rFonts w:ascii="Comic Sans MS" w:hAnsi="Comic Sans MS" w:cs="Times New Roman"/>
          <w:sz w:val="16"/>
          <w:szCs w:val="16"/>
        </w:rPr>
      </w:pPr>
    </w:p>
    <w:p w:rsidR="00D435EC" w:rsidRPr="00C5099B" w:rsidRDefault="00D435EC" w:rsidP="00D435EC">
      <w:pPr>
        <w:rPr>
          <w:rFonts w:ascii="Comic Sans MS" w:hAnsi="Comic Sans MS" w:cs="Times New Roman"/>
          <w:sz w:val="22"/>
          <w:szCs w:val="22"/>
        </w:rPr>
      </w:pPr>
      <w:r w:rsidRPr="00C5099B">
        <w:rPr>
          <w:rFonts w:ascii="Comic Sans MS" w:hAnsi="Comic Sans MS" w:cs="Times New Roman"/>
          <w:sz w:val="22"/>
          <w:szCs w:val="22"/>
        </w:rPr>
        <w:t xml:space="preserve">Dear Parents/ Guardians, </w:t>
      </w:r>
    </w:p>
    <w:p w:rsidR="00D435EC" w:rsidRPr="00C5099B" w:rsidRDefault="00D435EC" w:rsidP="00D435EC">
      <w:pPr>
        <w:rPr>
          <w:rFonts w:ascii="Comic Sans MS" w:hAnsi="Comic Sans MS" w:cs="Times New Roman"/>
          <w:sz w:val="16"/>
          <w:szCs w:val="16"/>
        </w:rPr>
      </w:pPr>
    </w:p>
    <w:p w:rsidR="00D435EC" w:rsidRPr="00311BB7" w:rsidRDefault="00D435EC" w:rsidP="00D435EC">
      <w:pPr>
        <w:jc w:val="both"/>
        <w:rPr>
          <w:rFonts w:ascii="Comic Sans MS" w:hAnsi="Comic Sans MS" w:cs="Times New Roman"/>
          <w:b/>
          <w:color w:val="auto"/>
          <w:sz w:val="22"/>
          <w:szCs w:val="22"/>
        </w:rPr>
      </w:pPr>
      <w:r w:rsidRPr="00C5099B">
        <w:rPr>
          <w:rFonts w:ascii="Comic Sans MS" w:hAnsi="Comic Sans MS" w:cs="Times New Roman"/>
          <w:sz w:val="22"/>
          <w:szCs w:val="22"/>
        </w:rPr>
        <w:t>Parent-Teachers meetings are wonderful opportunities for us to come together while serving a purpose. Together we play a vital role in ensuring that true learning happens for the child.</w:t>
      </w:r>
      <w:r w:rsidR="00C5099B" w:rsidRPr="00C5099B">
        <w:rPr>
          <w:rFonts w:ascii="Comic Sans MS" w:hAnsi="Comic Sans MS" w:cs="Times New Roman"/>
          <w:sz w:val="22"/>
          <w:szCs w:val="22"/>
        </w:rPr>
        <w:t xml:space="preserve"> </w:t>
      </w:r>
      <w:r w:rsidRPr="00C5099B">
        <w:rPr>
          <w:rFonts w:ascii="Comic Sans MS" w:hAnsi="Comic Sans MS" w:cs="Times New Roman"/>
          <w:sz w:val="22"/>
          <w:szCs w:val="22"/>
        </w:rPr>
        <w:t xml:space="preserve">You are a key stakeholder in helping us to understand what is required to make such a learning happen. In order to deepen such an understanding, we felt that our mode of engagement through PTM meetings must be revisited. Accordingly, </w:t>
      </w:r>
      <w:r w:rsidRPr="00C5099B">
        <w:rPr>
          <w:rFonts w:ascii="Comic Sans MS" w:hAnsi="Comic Sans MS" w:cs="Times New Roman"/>
          <w:b/>
          <w:sz w:val="22"/>
          <w:szCs w:val="22"/>
        </w:rPr>
        <w:t>from the coming academic year beginning June 2018 we invite you for a campus stay for 2 or 3 days on individual basis.</w:t>
      </w:r>
      <w:r w:rsidRPr="00C5099B">
        <w:rPr>
          <w:rFonts w:ascii="Comic Sans MS" w:hAnsi="Comic Sans MS" w:cs="Times New Roman"/>
          <w:sz w:val="22"/>
          <w:szCs w:val="22"/>
        </w:rPr>
        <w:t xml:space="preserve"> This will be in addition to the whole school meetings we have each term. You can select any one slot from </w:t>
      </w:r>
      <w:r w:rsidRPr="00C5099B">
        <w:rPr>
          <w:rFonts w:ascii="Comic Sans MS" w:hAnsi="Comic Sans MS" w:cs="Times New Roman"/>
          <w:b/>
          <w:sz w:val="22"/>
          <w:szCs w:val="22"/>
        </w:rPr>
        <w:t>22</w:t>
      </w:r>
      <w:r w:rsidR="00C5099B" w:rsidRPr="00C5099B">
        <w:rPr>
          <w:rFonts w:ascii="Comic Sans MS" w:hAnsi="Comic Sans MS" w:cs="Times New Roman"/>
          <w:b/>
          <w:sz w:val="22"/>
          <w:szCs w:val="22"/>
          <w:vertAlign w:val="superscript"/>
        </w:rPr>
        <w:t>nd</w:t>
      </w:r>
      <w:r w:rsidR="00C5099B" w:rsidRPr="00C5099B">
        <w:rPr>
          <w:rFonts w:ascii="Comic Sans MS" w:hAnsi="Comic Sans MS" w:cs="Times New Roman"/>
          <w:b/>
          <w:sz w:val="22"/>
          <w:szCs w:val="22"/>
        </w:rPr>
        <w:t xml:space="preserve"> </w:t>
      </w:r>
      <w:r w:rsidRPr="00C5099B">
        <w:rPr>
          <w:rFonts w:ascii="Comic Sans MS" w:hAnsi="Comic Sans MS" w:cs="Times New Roman"/>
          <w:b/>
          <w:sz w:val="22"/>
          <w:szCs w:val="22"/>
        </w:rPr>
        <w:t>August,2018 to 22</w:t>
      </w:r>
      <w:r w:rsidR="00C5099B" w:rsidRPr="00C5099B">
        <w:rPr>
          <w:rFonts w:ascii="Comic Sans MS" w:hAnsi="Comic Sans MS" w:cs="Times New Roman"/>
          <w:b/>
          <w:sz w:val="22"/>
          <w:szCs w:val="22"/>
          <w:vertAlign w:val="superscript"/>
        </w:rPr>
        <w:t>nd</w:t>
      </w:r>
      <w:r w:rsidR="00C5099B" w:rsidRPr="00C5099B">
        <w:rPr>
          <w:rFonts w:ascii="Comic Sans MS" w:hAnsi="Comic Sans MS" w:cs="Times New Roman"/>
          <w:b/>
          <w:sz w:val="22"/>
          <w:szCs w:val="22"/>
        </w:rPr>
        <w:t xml:space="preserve"> </w:t>
      </w:r>
      <w:r w:rsidRPr="00C5099B">
        <w:rPr>
          <w:rFonts w:ascii="Comic Sans MS" w:hAnsi="Comic Sans MS" w:cs="Times New Roman"/>
          <w:b/>
          <w:sz w:val="22"/>
          <w:szCs w:val="22"/>
        </w:rPr>
        <w:t xml:space="preserve">December 2018 specified in the school </w:t>
      </w:r>
      <w:r w:rsidR="00C5099B" w:rsidRPr="00C5099B">
        <w:rPr>
          <w:rFonts w:ascii="Comic Sans MS" w:hAnsi="Comic Sans MS" w:cs="Times New Roman"/>
          <w:b/>
          <w:sz w:val="22"/>
          <w:szCs w:val="22"/>
        </w:rPr>
        <w:t>calendar</w:t>
      </w:r>
      <w:r w:rsidRPr="00C5099B">
        <w:rPr>
          <w:rFonts w:ascii="Comic Sans MS" w:hAnsi="Comic Sans MS" w:cs="Times New Roman"/>
          <w:b/>
          <w:sz w:val="22"/>
          <w:szCs w:val="22"/>
        </w:rPr>
        <w:t xml:space="preserve"> </w:t>
      </w:r>
      <w:r w:rsidRPr="00C5099B">
        <w:rPr>
          <w:rFonts w:ascii="Comic Sans MS" w:hAnsi="Comic Sans MS" w:cs="Times New Roman"/>
          <w:sz w:val="22"/>
          <w:szCs w:val="22"/>
        </w:rPr>
        <w:t xml:space="preserve">and book the </w:t>
      </w:r>
      <w:r w:rsidRPr="008872C9">
        <w:rPr>
          <w:rFonts w:ascii="Comic Sans MS" w:hAnsi="Comic Sans MS" w:cs="Times New Roman"/>
          <w:b/>
          <w:sz w:val="22"/>
          <w:szCs w:val="22"/>
        </w:rPr>
        <w:t>study centre guest house online</w:t>
      </w:r>
      <w:r w:rsidRPr="00C5099B">
        <w:rPr>
          <w:rFonts w:ascii="Comic Sans MS" w:hAnsi="Comic Sans MS" w:cs="Times New Roman"/>
          <w:sz w:val="22"/>
          <w:szCs w:val="22"/>
        </w:rPr>
        <w:t xml:space="preserve"> as per your convenience. </w:t>
      </w:r>
      <w:r w:rsidRPr="00311BB7">
        <w:rPr>
          <w:rFonts w:ascii="Comic Sans MS" w:hAnsi="Comic Sans MS" w:cs="Times New Roman"/>
          <w:color w:val="auto"/>
          <w:sz w:val="22"/>
          <w:szCs w:val="22"/>
        </w:rPr>
        <w:t>(</w:t>
      </w:r>
      <w:hyperlink r:id="rId6" w:history="1">
        <w:r w:rsidRPr="00311BB7">
          <w:rPr>
            <w:rStyle w:val="InternetLink"/>
            <w:rFonts w:ascii="Comic Sans MS" w:hAnsi="Comic Sans MS" w:cs="Times New Roman"/>
            <w:color w:val="auto"/>
            <w:sz w:val="22"/>
            <w:szCs w:val="22"/>
            <w:u w:val="none"/>
          </w:rPr>
          <w:t>Link</w:t>
        </w:r>
      </w:hyperlink>
      <w:r w:rsidR="00311BB7">
        <w:rPr>
          <w:rStyle w:val="InternetLink"/>
          <w:rFonts w:ascii="Comic Sans MS" w:hAnsi="Comic Sans MS" w:cs="Times New Roman"/>
          <w:color w:val="auto"/>
          <w:sz w:val="22"/>
          <w:szCs w:val="22"/>
          <w:u w:val="none"/>
        </w:rPr>
        <w:t>:</w:t>
      </w:r>
      <w:r w:rsidR="00311BB7">
        <w:rPr>
          <w:rStyle w:val="InternetLink"/>
          <w:rFonts w:ascii="Comic Sans MS" w:hAnsi="Comic Sans MS" w:cs="Times New Roman"/>
          <w:color w:val="auto"/>
          <w:sz w:val="22"/>
          <w:szCs w:val="22"/>
          <w:u w:val="none"/>
        </w:rPr>
        <w:tab/>
        <w:t xml:space="preserve"> </w:t>
      </w:r>
      <w:r w:rsidR="00311BB7" w:rsidRPr="00311BB7">
        <w:rPr>
          <w:rFonts w:ascii="Comic Sans MS" w:hAnsi="Comic Sans MS" w:cs="Times New Roman"/>
          <w:b/>
          <w:color w:val="auto"/>
          <w:sz w:val="22"/>
          <w:szCs w:val="22"/>
        </w:rPr>
        <w:t>https://www.rajghatbesantschool.org/school/resources-for-parents/)</w:t>
      </w:r>
    </w:p>
    <w:p w:rsidR="00D435EC" w:rsidRPr="00C5099B" w:rsidRDefault="00D435EC" w:rsidP="00D435EC">
      <w:pPr>
        <w:jc w:val="both"/>
        <w:rPr>
          <w:rFonts w:ascii="Comic Sans MS" w:hAnsi="Comic Sans MS" w:cs="Times New Roman"/>
          <w:sz w:val="22"/>
          <w:szCs w:val="22"/>
        </w:rPr>
      </w:pPr>
      <w:r w:rsidRPr="00C5099B">
        <w:rPr>
          <w:rFonts w:ascii="Comic Sans MS" w:hAnsi="Comic Sans MS" w:cs="Times New Roman"/>
          <w:sz w:val="22"/>
          <w:szCs w:val="22"/>
        </w:rPr>
        <w:t>While at RBS, your day will begin with morning assembly followed by meeting with the Class Teacher. The Class Teacher will give you slots to meet with other teachers as per their availability (free slots) during the school hours.</w:t>
      </w:r>
      <w:r w:rsidR="00C5099B" w:rsidRPr="00C5099B">
        <w:rPr>
          <w:rFonts w:ascii="Comic Sans MS" w:hAnsi="Comic Sans MS" w:cs="Times New Roman"/>
          <w:sz w:val="22"/>
          <w:szCs w:val="22"/>
        </w:rPr>
        <w:t xml:space="preserve"> </w:t>
      </w:r>
      <w:r w:rsidRPr="00C5099B">
        <w:rPr>
          <w:rFonts w:ascii="Comic Sans MS" w:hAnsi="Comic Sans MS" w:cs="Times New Roman"/>
          <w:sz w:val="22"/>
          <w:szCs w:val="22"/>
        </w:rPr>
        <w:t>This will be an opportunity for you to observe the school closely and understand what the school is trying to attempt. A single trip will give you an opportunity to meet all the teachers of your child/ children.</w:t>
      </w:r>
      <w:r w:rsidR="00C5099B" w:rsidRPr="00C5099B">
        <w:rPr>
          <w:rFonts w:ascii="Comic Sans MS" w:hAnsi="Comic Sans MS" w:cs="Times New Roman"/>
          <w:sz w:val="22"/>
          <w:szCs w:val="22"/>
        </w:rPr>
        <w:t xml:space="preserve"> </w:t>
      </w:r>
      <w:r w:rsidRPr="00C5099B">
        <w:rPr>
          <w:rFonts w:ascii="Comic Sans MS" w:hAnsi="Comic Sans MS" w:cs="Times New Roman"/>
          <w:sz w:val="22"/>
          <w:szCs w:val="22"/>
        </w:rPr>
        <w:t>You</w:t>
      </w:r>
      <w:r w:rsidR="00C5099B" w:rsidRPr="00C5099B">
        <w:rPr>
          <w:rFonts w:ascii="Comic Sans MS" w:hAnsi="Comic Sans MS" w:cs="Times New Roman"/>
          <w:sz w:val="22"/>
          <w:szCs w:val="22"/>
        </w:rPr>
        <w:t>r</w:t>
      </w:r>
      <w:r w:rsidRPr="00C5099B">
        <w:rPr>
          <w:rFonts w:ascii="Comic Sans MS" w:hAnsi="Comic Sans MS" w:cs="Times New Roman"/>
          <w:sz w:val="22"/>
          <w:szCs w:val="22"/>
        </w:rPr>
        <w:t xml:space="preserve"> child/children will be allowed to spend qualitative time with you. The stay will be limited to the campus. We also encourage you spend time at our Study Centre where our colleagues will be happy to discuss the educational philosophy of Krishnamurti and its relevance to modern times. You may also visit our rural centre that features our rural school, organic farm &amp; dairy that supplies RBS and our Women Empowerment Unit. </w:t>
      </w:r>
    </w:p>
    <w:p w:rsidR="00D435EC" w:rsidRPr="00C5099B" w:rsidRDefault="00D435EC" w:rsidP="00D435EC">
      <w:pPr>
        <w:jc w:val="both"/>
        <w:rPr>
          <w:rFonts w:ascii="Comic Sans MS" w:hAnsi="Comic Sans MS" w:cs="Times New Roman"/>
          <w:sz w:val="22"/>
          <w:szCs w:val="22"/>
        </w:rPr>
      </w:pPr>
      <w:r w:rsidRPr="00C5099B">
        <w:rPr>
          <w:rFonts w:ascii="Comic Sans MS" w:hAnsi="Comic Sans MS" w:cs="Times New Roman"/>
          <w:sz w:val="22"/>
          <w:szCs w:val="22"/>
        </w:rPr>
        <w:t xml:space="preserve">During these visits, we request you to avoid using electronic gadgets like mobile phones. Taking photography in the campus is not allowed. Please avoid going outside the campus or bringing outside food. We also discourage visits to hostels that may disturb other students. Your meals will be served in the Study Centre. </w:t>
      </w:r>
    </w:p>
    <w:p w:rsidR="00D435EC" w:rsidRPr="00C5099B" w:rsidRDefault="00D435EC" w:rsidP="00D435EC">
      <w:pPr>
        <w:jc w:val="both"/>
        <w:rPr>
          <w:rFonts w:ascii="Comic Sans MS" w:hAnsi="Comic Sans MS" w:cs="Times New Roman"/>
          <w:sz w:val="22"/>
          <w:szCs w:val="22"/>
        </w:rPr>
      </w:pPr>
      <w:r w:rsidRPr="00C5099B">
        <w:rPr>
          <w:rFonts w:ascii="Comic Sans MS" w:hAnsi="Comic Sans MS" w:cs="Times New Roman"/>
          <w:sz w:val="22"/>
          <w:szCs w:val="22"/>
        </w:rPr>
        <w:t xml:space="preserve">We are confident that the proposed visit plan will give you adequate time to spend with your wards in the serene banks of Ganga. It will also help you engage more meaningfully with the class and subject teachers. Most importantly, we hope it will contribute to building upon the trust and friendship that we enjoy together. </w:t>
      </w:r>
    </w:p>
    <w:p w:rsidR="00D435EC" w:rsidRPr="00C5099B" w:rsidRDefault="00D435EC" w:rsidP="00D435EC">
      <w:pPr>
        <w:jc w:val="both"/>
        <w:rPr>
          <w:rFonts w:ascii="Comic Sans MS" w:hAnsi="Comic Sans MS" w:cs="Times New Roman"/>
          <w:sz w:val="16"/>
          <w:szCs w:val="16"/>
        </w:rPr>
      </w:pPr>
    </w:p>
    <w:p w:rsidR="00D435EC" w:rsidRPr="00C5099B" w:rsidRDefault="00D435EC" w:rsidP="00C5099B">
      <w:pPr>
        <w:spacing w:after="0"/>
        <w:jc w:val="both"/>
        <w:rPr>
          <w:rFonts w:ascii="Comic Sans MS" w:hAnsi="Comic Sans MS" w:cs="Times New Roman"/>
          <w:sz w:val="22"/>
          <w:szCs w:val="22"/>
        </w:rPr>
      </w:pPr>
      <w:r w:rsidRPr="00C5099B">
        <w:rPr>
          <w:rFonts w:ascii="Comic Sans MS" w:hAnsi="Comic Sans MS" w:cs="Times New Roman"/>
          <w:sz w:val="22"/>
          <w:szCs w:val="22"/>
        </w:rPr>
        <w:t>Urshia Akhtar</w:t>
      </w:r>
    </w:p>
    <w:p w:rsidR="00C5099B" w:rsidRPr="00C5099B" w:rsidRDefault="00C5099B" w:rsidP="00C5099B">
      <w:pPr>
        <w:spacing w:after="0"/>
        <w:jc w:val="both"/>
        <w:rPr>
          <w:rFonts w:ascii="Comic Sans MS" w:hAnsi="Comic Sans MS" w:cs="Times New Roman"/>
          <w:b/>
          <w:sz w:val="22"/>
          <w:szCs w:val="22"/>
        </w:rPr>
      </w:pPr>
      <w:r w:rsidRPr="00C5099B">
        <w:rPr>
          <w:rFonts w:ascii="Comic Sans MS" w:hAnsi="Comic Sans MS" w:cs="Times New Roman"/>
          <w:b/>
          <w:sz w:val="22"/>
          <w:szCs w:val="22"/>
        </w:rPr>
        <w:t>Principal</w:t>
      </w:r>
    </w:p>
    <w:sectPr w:rsidR="00C5099B" w:rsidRPr="00C5099B" w:rsidSect="00450607">
      <w:pgSz w:w="12240" w:h="15840"/>
      <w:pgMar w:top="851"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8A"/>
    <w:rsid w:val="000E418A"/>
    <w:rsid w:val="00311BB7"/>
    <w:rsid w:val="00450607"/>
    <w:rsid w:val="007626CF"/>
    <w:rsid w:val="00832EBC"/>
    <w:rsid w:val="008872C9"/>
    <w:rsid w:val="008A3F36"/>
    <w:rsid w:val="00C5099B"/>
    <w:rsid w:val="00D435EC"/>
    <w:rsid w:val="00DB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EC"/>
    <w:pPr>
      <w:widowControl w:val="0"/>
      <w:tabs>
        <w:tab w:val="left" w:pos="709"/>
      </w:tabs>
      <w:suppressAutoHyphens/>
      <w:spacing w:line="256" w:lineRule="auto"/>
    </w:pPr>
    <w:rPr>
      <w:rFonts w:ascii="Liberation Serif" w:eastAsia="WenQuanYi Micro Hei" w:hAnsi="Liberation Serif" w:cs="Lohit Hindi"/>
      <w:color w:val="00000A"/>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D435EC"/>
    <w:rPr>
      <w:color w:val="0000FF"/>
      <w:u w:val="single"/>
      <w:lang w:val="en-US" w:eastAsia="en-US" w:bidi="en-US"/>
    </w:rPr>
  </w:style>
  <w:style w:type="paragraph" w:styleId="BalloonText">
    <w:name w:val="Balloon Text"/>
    <w:basedOn w:val="Normal"/>
    <w:link w:val="BalloonTextChar"/>
    <w:uiPriority w:val="99"/>
    <w:semiHidden/>
    <w:unhideWhenUsed/>
    <w:rsid w:val="008872C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872C9"/>
    <w:rPr>
      <w:rFonts w:ascii="Segoe UI" w:eastAsia="WenQuanYi Micro Hei" w:hAnsi="Segoe UI" w:cs="Mangal"/>
      <w:color w:val="00000A"/>
      <w:sz w:val="18"/>
      <w:szCs w:val="16"/>
      <w:lang w:val="en-IN"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EC"/>
    <w:pPr>
      <w:widowControl w:val="0"/>
      <w:tabs>
        <w:tab w:val="left" w:pos="709"/>
      </w:tabs>
      <w:suppressAutoHyphens/>
      <w:spacing w:line="256" w:lineRule="auto"/>
    </w:pPr>
    <w:rPr>
      <w:rFonts w:ascii="Liberation Serif" w:eastAsia="WenQuanYi Micro Hei" w:hAnsi="Liberation Serif" w:cs="Lohit Hindi"/>
      <w:color w:val="00000A"/>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D435EC"/>
    <w:rPr>
      <w:color w:val="0000FF"/>
      <w:u w:val="single"/>
      <w:lang w:val="en-US" w:eastAsia="en-US" w:bidi="en-US"/>
    </w:rPr>
  </w:style>
  <w:style w:type="paragraph" w:styleId="BalloonText">
    <w:name w:val="Balloon Text"/>
    <w:basedOn w:val="Normal"/>
    <w:link w:val="BalloonTextChar"/>
    <w:uiPriority w:val="99"/>
    <w:semiHidden/>
    <w:unhideWhenUsed/>
    <w:rsid w:val="008872C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872C9"/>
    <w:rPr>
      <w:rFonts w:ascii="Segoe UI" w:eastAsia="WenQuanYi Micro Hei" w:hAnsi="Segoe UI" w:cs="Mangal"/>
      <w:color w:val="00000A"/>
      <w:sz w:val="18"/>
      <w:szCs w:val="16"/>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ajghatbesantschool.org/school/resources-for-par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C3149-3818-9B42-B5A6-1C725013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kumar</cp:lastModifiedBy>
  <cp:revision>2</cp:revision>
  <cp:lastPrinted>2018-04-24T07:00:00Z</cp:lastPrinted>
  <dcterms:created xsi:type="dcterms:W3CDTF">2018-05-11T05:53:00Z</dcterms:created>
  <dcterms:modified xsi:type="dcterms:W3CDTF">2018-05-11T05:53:00Z</dcterms:modified>
</cp:coreProperties>
</file>